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2E90AA" w:rsidR="00C86989" w:rsidRDefault="004D4424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E07CC7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76045B18" w:rsidR="00A9412A" w:rsidRPr="0021407E" w:rsidRDefault="0055392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iCs/>
        </w:rPr>
      </w:pPr>
      <w:r w:rsidRPr="0021407E">
        <w:rPr>
          <w:rFonts w:asciiTheme="minorHAnsi" w:hAnsiTheme="minorHAnsi" w:cs="Calibri"/>
          <w:b/>
          <w:bCs/>
          <w:iCs/>
        </w:rPr>
        <w:t>A</w:t>
      </w:r>
      <w:r w:rsidR="004D4424" w:rsidRPr="0021407E">
        <w:rPr>
          <w:rFonts w:asciiTheme="minorHAnsi" w:hAnsiTheme="minorHAnsi" w:cs="Calibri"/>
          <w:b/>
          <w:bCs/>
          <w:iCs/>
        </w:rPr>
        <w:t>ustralian Meat and Live-stock Industry Act 1997</w:t>
      </w:r>
      <w:r w:rsidR="00E07CC7" w:rsidRPr="0021407E">
        <w:rPr>
          <w:rFonts w:asciiTheme="minorHAnsi" w:hAnsiTheme="minorHAnsi" w:cs="Calibri"/>
          <w:b/>
          <w:bCs/>
          <w:iCs/>
        </w:rPr>
        <w:t xml:space="preserve"> </w:t>
      </w:r>
      <w:r w:rsidRPr="0021407E">
        <w:rPr>
          <w:rFonts w:asciiTheme="minorHAnsi" w:hAnsiTheme="minorHAnsi" w:cs="Calibri"/>
          <w:b/>
          <w:bCs/>
          <w:iCs/>
        </w:rPr>
        <w:t>(Cth)</w:t>
      </w:r>
    </w:p>
    <w:p w14:paraId="0A0D25D6" w14:textId="77777777" w:rsidR="00C86989" w:rsidRPr="0021407E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Cs/>
        </w:rPr>
      </w:pPr>
    </w:p>
    <w:p w14:paraId="6943AF1A" w14:textId="7F908E00" w:rsidR="00255120" w:rsidRPr="00255120" w:rsidRDefault="00E163CE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0ABD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B177AB0" w:rsidR="00255120" w:rsidRDefault="00450AE3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5C46E6">
        <w:rPr>
          <w:rFonts w:cs="Calibri"/>
          <w:iCs/>
        </w:rPr>
        <w:t xml:space="preserve">STATUTORY </w:t>
      </w:r>
      <w:r w:rsidR="00255120" w:rsidRPr="00255120">
        <w:rPr>
          <w:rFonts w:cs="Calibri"/>
          <w:iCs/>
        </w:rPr>
        <w:t>JURISDICTION</w:t>
      </w:r>
    </w:p>
    <w:p w14:paraId="569FBC46" w14:textId="77777777" w:rsidR="0019006A" w:rsidRPr="00066F6A" w:rsidRDefault="0019006A" w:rsidP="0019006A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066F6A">
        <w:rPr>
          <w:rFonts w:cs="Calibri"/>
          <w:b/>
        </w:rPr>
        <w:t>[</w:t>
      </w:r>
      <w:r w:rsidRPr="00066F6A">
        <w:rPr>
          <w:rFonts w:cs="Calibri"/>
          <w:b/>
          <w:i/>
        </w:rPr>
        <w:t>FULL NAME</w:t>
      </w:r>
      <w:r w:rsidRPr="00066F6A">
        <w:rPr>
          <w:rFonts w:cs="Calibri"/>
          <w:b/>
        </w:rPr>
        <w:t>]</w:t>
      </w:r>
    </w:p>
    <w:p w14:paraId="4906B241" w14:textId="77777777" w:rsidR="0019006A" w:rsidRPr="00066F6A" w:rsidDel="00897A6B" w:rsidRDefault="0019006A" w:rsidP="0019006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66F6A">
        <w:rPr>
          <w:rFonts w:cs="Calibri"/>
          <w:b/>
        </w:rPr>
        <w:t>Applicant</w:t>
      </w:r>
    </w:p>
    <w:p w14:paraId="20F145E0" w14:textId="77777777" w:rsidR="0019006A" w:rsidRDefault="0019006A" w:rsidP="0019006A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19006A" w:rsidRPr="00953ED5" w14:paraId="5459FC80" w14:textId="77777777" w:rsidTr="00756D9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92E" w14:textId="77777777" w:rsidR="0019006A" w:rsidRPr="00953ED5" w:rsidRDefault="0019006A" w:rsidP="00756D97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19006A" w:rsidRPr="00953ED5" w14:paraId="293028E1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1B389ED5" w14:textId="77777777" w:rsidR="0019006A" w:rsidRPr="00953ED5" w:rsidRDefault="0019006A" w:rsidP="00756D9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66320D2B" w14:textId="77777777" w:rsidR="0019006A" w:rsidRPr="00953ED5" w:rsidRDefault="0019006A" w:rsidP="00756D97">
            <w:pPr>
              <w:keepNext/>
              <w:rPr>
                <w:rFonts w:cs="Arial"/>
              </w:rPr>
            </w:pPr>
          </w:p>
        </w:tc>
      </w:tr>
      <w:tr w:rsidR="0019006A" w:rsidRPr="00953ED5" w14:paraId="1FBBC474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379CF5B0" w14:textId="77777777" w:rsidR="0019006A" w:rsidRPr="00953ED5" w:rsidRDefault="0019006A" w:rsidP="00756D97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1B8A3263" w14:textId="77777777" w:rsidR="0019006A" w:rsidRPr="00953ED5" w:rsidRDefault="0019006A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19006A" w:rsidRPr="00953ED5" w14:paraId="37D622D6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16C4A5F" w14:textId="77777777" w:rsidR="0019006A" w:rsidRPr="00953ED5" w:rsidRDefault="0019006A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326DC2C7" w14:textId="77777777" w:rsidR="0019006A" w:rsidRPr="00953ED5" w:rsidRDefault="0019006A" w:rsidP="00756D97">
            <w:pPr>
              <w:keepNext/>
              <w:rPr>
                <w:rFonts w:cs="Arial"/>
              </w:rPr>
            </w:pPr>
          </w:p>
        </w:tc>
      </w:tr>
      <w:tr w:rsidR="0019006A" w:rsidRPr="00953ED5" w14:paraId="4F45CFA0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034937" w14:textId="77777777" w:rsidR="0019006A" w:rsidRPr="00953ED5" w:rsidRDefault="0019006A" w:rsidP="00756D97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21CA07D" w14:textId="77777777" w:rsidR="0019006A" w:rsidRPr="00953ED5" w:rsidRDefault="0019006A" w:rsidP="00756D97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19006A" w:rsidRPr="00953ED5" w14:paraId="3C1434C5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43AFC79" w14:textId="77777777" w:rsidR="0019006A" w:rsidRPr="00953ED5" w:rsidRDefault="0019006A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5F49583" w14:textId="77777777" w:rsidR="0019006A" w:rsidRPr="00953ED5" w:rsidRDefault="0019006A" w:rsidP="00756D97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318771E" w14:textId="77777777" w:rsidR="0019006A" w:rsidRPr="00953ED5" w:rsidRDefault="0019006A" w:rsidP="00756D97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C9E7A09" w14:textId="77777777" w:rsidR="0019006A" w:rsidRPr="00953ED5" w:rsidRDefault="0019006A" w:rsidP="00756D97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76BC97B0" w14:textId="77777777" w:rsidR="0019006A" w:rsidRPr="00953ED5" w:rsidRDefault="0019006A" w:rsidP="00756D97">
            <w:pPr>
              <w:keepNext/>
              <w:rPr>
                <w:rFonts w:cs="Arial"/>
              </w:rPr>
            </w:pPr>
          </w:p>
        </w:tc>
      </w:tr>
      <w:tr w:rsidR="0019006A" w:rsidRPr="00953ED5" w14:paraId="1D0F67EE" w14:textId="77777777" w:rsidTr="00756D97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E3950E4" w14:textId="77777777" w:rsidR="0019006A" w:rsidRPr="00953ED5" w:rsidRDefault="0019006A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7E1272D" w14:textId="77777777" w:rsidR="0019006A" w:rsidRPr="00953ED5" w:rsidRDefault="0019006A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3A8B601" w14:textId="77777777" w:rsidR="0019006A" w:rsidRPr="00953ED5" w:rsidRDefault="0019006A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A5AF0DE" w14:textId="77777777" w:rsidR="0019006A" w:rsidRPr="00953ED5" w:rsidRDefault="0019006A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0DD770CF" w14:textId="77777777" w:rsidR="0019006A" w:rsidRPr="00953ED5" w:rsidRDefault="0019006A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5ECA90DF" w14:textId="77777777" w:rsidR="0019006A" w:rsidRPr="00255120" w:rsidRDefault="0019006A" w:rsidP="00066F6A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08623A" w:rsidRPr="0008623A" w14:paraId="5581E0C6" w14:textId="77777777" w:rsidTr="000F3F55">
        <w:tc>
          <w:tcPr>
            <w:tcW w:w="10457" w:type="dxa"/>
            <w:gridSpan w:val="2"/>
          </w:tcPr>
          <w:p w14:paraId="7E03C3DC" w14:textId="75A6FDEE" w:rsidR="00EB35CF" w:rsidRDefault="008C1986" w:rsidP="00066F6A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066F6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1E3804DA" w:rsidR="00EB35CF" w:rsidRPr="00EB35CF" w:rsidRDefault="00EB35CF" w:rsidP="00066F6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11425B">
              <w:rPr>
                <w:rFonts w:cs="Arial"/>
              </w:rPr>
              <w:t>authorised officer</w:t>
            </w:r>
            <w:r w:rsidR="00900ABD">
              <w:rPr>
                <w:rFonts w:cs="Arial"/>
              </w:rPr>
              <w:t xml:space="preserve">,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 xml:space="preserve">] </w:t>
            </w:r>
            <w:r w:rsidR="0055392B">
              <w:rPr>
                <w:rFonts w:cs="Arial"/>
              </w:rPr>
              <w:t>under section</w:t>
            </w:r>
            <w:r w:rsidR="004D4424">
              <w:rPr>
                <w:rFonts w:cs="Arial"/>
              </w:rPr>
              <w:t>[</w:t>
            </w:r>
            <w:r w:rsidR="004D4424" w:rsidRPr="004D4424">
              <w:rPr>
                <w:rFonts w:cs="Arial"/>
                <w:i/>
              </w:rPr>
              <w:t>s</w:t>
            </w:r>
            <w:r w:rsidR="004D4424">
              <w:rPr>
                <w:rFonts w:cs="Arial"/>
              </w:rPr>
              <w:t>]</w:t>
            </w:r>
            <w:r w:rsidR="0011425B">
              <w:rPr>
                <w:rFonts w:cs="Arial"/>
              </w:rPr>
              <w:t xml:space="preserve"> </w:t>
            </w:r>
            <w:r w:rsidR="004D4424">
              <w:rPr>
                <w:rFonts w:cs="Arial"/>
              </w:rPr>
              <w:t>37 [</w:t>
            </w:r>
            <w:r w:rsidR="004D4424" w:rsidRPr="004D4424">
              <w:rPr>
                <w:rFonts w:cs="Arial"/>
                <w:i/>
              </w:rPr>
              <w:t>and 46</w:t>
            </w:r>
            <w:r w:rsidR="004D4424">
              <w:rPr>
                <w:rFonts w:cs="Arial"/>
              </w:rPr>
              <w:t>]</w:t>
            </w:r>
            <w:r w:rsidR="00900ABD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of the </w:t>
            </w:r>
            <w:r w:rsidR="004D4424" w:rsidRPr="004D4424">
              <w:rPr>
                <w:rFonts w:asciiTheme="minorHAnsi" w:hAnsiTheme="minorHAnsi" w:cs="Calibri"/>
                <w:bCs/>
                <w:i/>
              </w:rPr>
              <w:t xml:space="preserve">Australian Meat and Live-stock Industry Act 1997 </w:t>
            </w:r>
            <w:r w:rsidR="004D4424" w:rsidRPr="004D4424">
              <w:rPr>
                <w:rFonts w:asciiTheme="minorHAnsi" w:hAnsiTheme="minorHAnsi" w:cs="Calibri"/>
                <w:bCs/>
              </w:rPr>
              <w:t>(Cth)</w:t>
            </w:r>
            <w:r w:rsidR="00E07CC7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for the </w:t>
            </w:r>
            <w:r w:rsidRPr="00EB35CF">
              <w:rPr>
                <w:rFonts w:cs="Arial"/>
              </w:rPr>
              <w:t xml:space="preserve">issue of a </w:t>
            </w:r>
            <w:r w:rsidR="00953ED5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066F6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71201D68" w:rsidR="005F3B36" w:rsidRPr="00A77563" w:rsidRDefault="00EB35CF" w:rsidP="00066F6A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900ABD"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 w:rsidR="0055392B">
              <w:rPr>
                <w:rFonts w:cs="Arial"/>
                <w:i/>
              </w:rPr>
              <w:t>/by electronic means</w:t>
            </w:r>
            <w:r w:rsidRPr="00EB35CF">
              <w:rPr>
                <w:rFonts w:cs="Arial"/>
              </w:rPr>
              <w:t>]</w:t>
            </w:r>
            <w:r w:rsidR="0055392B">
              <w:rPr>
                <w:rFonts w:cs="Arial"/>
              </w:rPr>
              <w:t xml:space="preserve"> [</w:t>
            </w:r>
            <w:r w:rsidR="0055392B" w:rsidRPr="0055392B">
              <w:rPr>
                <w:rFonts w:cs="Arial"/>
                <w:i/>
              </w:rPr>
              <w:t>and further information/affidavit/other</w:t>
            </w:r>
            <w:r w:rsidR="0055392B">
              <w:rPr>
                <w:rFonts w:cs="Arial"/>
              </w:rPr>
              <w:t>]</w:t>
            </w:r>
            <w:r w:rsidRPr="00EB35CF">
              <w:rPr>
                <w:rFonts w:cs="Arial"/>
              </w:rPr>
              <w:t xml:space="preserve"> that:</w:t>
            </w:r>
          </w:p>
        </w:tc>
      </w:tr>
      <w:tr w:rsidR="001A7DB2" w:rsidRPr="00A77563" w14:paraId="2C58E251" w14:textId="77777777" w:rsidTr="001A7DB2">
        <w:tc>
          <w:tcPr>
            <w:tcW w:w="421" w:type="dxa"/>
          </w:tcPr>
          <w:p w14:paraId="5C3FC612" w14:textId="18917BD9" w:rsidR="001A7DB2" w:rsidRPr="00900ABD" w:rsidRDefault="001A7DB2" w:rsidP="00066F6A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6" w:type="dxa"/>
          </w:tcPr>
          <w:p w14:paraId="60DD7EDE" w14:textId="18FF7097" w:rsidR="001A7DB2" w:rsidRPr="004D4424" w:rsidRDefault="001A7DB2" w:rsidP="00066F6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4D4424">
              <w:rPr>
                <w:rFonts w:cs="Arial"/>
              </w:rPr>
              <w:t>there are</w:t>
            </w:r>
            <w:r w:rsidRPr="004D4424">
              <w:rPr>
                <w:rFonts w:cs="Arial"/>
                <w:iCs/>
              </w:rPr>
              <w:t xml:space="preserve"> </w:t>
            </w:r>
            <w:r w:rsidRPr="004D4424">
              <w:rPr>
                <w:rFonts w:cs="Arial"/>
              </w:rPr>
              <w:t>reasonable grounds to suspect that there are, or may be within the next 72 hours on the premises</w:t>
            </w:r>
            <w:r w:rsidRPr="004D4424">
              <w:rPr>
                <w:rFonts w:cs="Arial"/>
                <w:i/>
                <w:iCs/>
              </w:rPr>
              <w:t xml:space="preserve"> </w:t>
            </w:r>
            <w:r w:rsidRPr="004D4424">
              <w:rPr>
                <w:rFonts w:cs="Arial"/>
              </w:rPr>
              <w:t xml:space="preserve">described below a thing described below that may be evidence of the commission of an offence against Part 2 of the </w:t>
            </w:r>
            <w:r w:rsidRPr="004D4424">
              <w:rPr>
                <w:rFonts w:cs="Arial"/>
                <w:i/>
                <w:iCs/>
              </w:rPr>
              <w:t xml:space="preserve">Australian Meat and Live-stock Industry Act 1997 </w:t>
            </w:r>
            <w:r w:rsidRPr="004D4424">
              <w:rPr>
                <w:rFonts w:cs="Arial"/>
                <w:iCs/>
              </w:rPr>
              <w:t>(Cth)</w:t>
            </w:r>
            <w:r w:rsidRPr="004D4424">
              <w:rPr>
                <w:rFonts w:cs="Arial"/>
                <w:i/>
                <w:iCs/>
              </w:rPr>
              <w:t xml:space="preserve">, </w:t>
            </w:r>
            <w:r w:rsidRPr="004D4424">
              <w:rPr>
                <w:rFonts w:cs="Arial"/>
                <w:iCs/>
              </w:rPr>
              <w:t xml:space="preserve">namely </w:t>
            </w:r>
            <w:r w:rsidRPr="004D4424">
              <w:rPr>
                <w:rFonts w:cs="Arial"/>
              </w:rPr>
              <w:t>[</w:t>
            </w:r>
            <w:r w:rsidRPr="004D4424">
              <w:rPr>
                <w:rFonts w:cs="Arial"/>
                <w:i/>
              </w:rPr>
              <w:t>description of offence</w:t>
            </w:r>
            <w:r w:rsidRPr="004D4424">
              <w:rPr>
                <w:rFonts w:cs="Arial"/>
              </w:rPr>
              <w:t>]</w:t>
            </w:r>
            <w:r w:rsidRPr="004D4424">
              <w:rPr>
                <w:rFonts w:cs="Arial"/>
                <w:i/>
                <w:iCs/>
              </w:rPr>
              <w:t>.</w:t>
            </w:r>
          </w:p>
        </w:tc>
      </w:tr>
      <w:tr w:rsidR="001A7DB2" w:rsidRPr="00A77563" w14:paraId="34993D31" w14:textId="77777777" w:rsidTr="001A7DB2">
        <w:tc>
          <w:tcPr>
            <w:tcW w:w="421" w:type="dxa"/>
          </w:tcPr>
          <w:p w14:paraId="7F41E4F2" w14:textId="2B98E870" w:rsidR="001A7DB2" w:rsidRPr="00900ABD" w:rsidRDefault="001A7DB2" w:rsidP="00066F6A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8EF04D5" w14:textId="7C4D4C4C" w:rsidR="001A7DB2" w:rsidRPr="004D4424" w:rsidRDefault="001A7DB2" w:rsidP="00066F6A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4D4424">
              <w:rPr>
                <w:rFonts w:cs="Arial"/>
              </w:rPr>
              <w:t xml:space="preserve">there are proper grounds for the issue of the warrant under </w:t>
            </w:r>
            <w:r w:rsidRPr="004D4424">
              <w:rPr>
                <w:rFonts w:cs="Arial"/>
                <w:iCs/>
              </w:rPr>
              <w:t>section</w:t>
            </w:r>
            <w:r w:rsidRPr="004D4424">
              <w:rPr>
                <w:rFonts w:cs="Arial"/>
              </w:rPr>
              <w:t>[</w:t>
            </w:r>
            <w:r w:rsidRPr="004D4424">
              <w:rPr>
                <w:rFonts w:cs="Arial"/>
                <w:i/>
              </w:rPr>
              <w:t>s</w:t>
            </w:r>
            <w:r w:rsidRPr="004D4424">
              <w:rPr>
                <w:rFonts w:cs="Arial"/>
              </w:rPr>
              <w:t>]</w:t>
            </w:r>
            <w:r w:rsidRPr="004D4424">
              <w:rPr>
                <w:rFonts w:cs="Arial"/>
                <w:i/>
              </w:rPr>
              <w:t xml:space="preserve"> </w:t>
            </w:r>
            <w:r w:rsidRPr="004D4424">
              <w:rPr>
                <w:rFonts w:cs="Arial"/>
                <w:iCs/>
              </w:rPr>
              <w:t xml:space="preserve">37 </w:t>
            </w:r>
            <w:r w:rsidRPr="004D4424">
              <w:rPr>
                <w:rFonts w:cs="Arial"/>
              </w:rPr>
              <w:t>[</w:t>
            </w:r>
            <w:r w:rsidRPr="004D4424">
              <w:rPr>
                <w:rFonts w:cs="Arial"/>
                <w:i/>
              </w:rPr>
              <w:t>and 46</w:t>
            </w:r>
            <w:r w:rsidRPr="004D4424">
              <w:rPr>
                <w:rFonts w:cs="Arial"/>
              </w:rPr>
              <w:t xml:space="preserve">] </w:t>
            </w:r>
            <w:r w:rsidRPr="004D4424">
              <w:rPr>
                <w:rFonts w:cs="Arial"/>
                <w:iCs/>
              </w:rPr>
              <w:t xml:space="preserve">of the </w:t>
            </w:r>
            <w:r w:rsidRPr="004D4424">
              <w:rPr>
                <w:rFonts w:cs="Arial"/>
                <w:i/>
                <w:iCs/>
              </w:rPr>
              <w:t xml:space="preserve">Australian Meat and Live-stock Industry Act 1997 </w:t>
            </w:r>
            <w:r w:rsidRPr="004D4424">
              <w:rPr>
                <w:rFonts w:cs="Arial"/>
                <w:iCs/>
              </w:rPr>
              <w:t>(Cth)</w:t>
            </w:r>
            <w:r w:rsidRPr="004D4424">
              <w:rPr>
                <w:rFonts w:cs="Arial"/>
                <w:i/>
                <w:iCs/>
              </w:rPr>
              <w:t>.</w:t>
            </w:r>
          </w:p>
        </w:tc>
      </w:tr>
    </w:tbl>
    <w:p w14:paraId="34014DC9" w14:textId="6F008C32" w:rsidR="00A77563" w:rsidRDefault="00260089" w:rsidP="00242E6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066F6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3E9BDEA5" w14:textId="2D85D14D" w:rsidR="000F7743" w:rsidRPr="000F7743" w:rsidRDefault="000F7743" w:rsidP="00066F6A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="001A7DB2">
              <w:rPr>
                <w:rFonts w:cs="Arial"/>
              </w:rPr>
              <w:t xml:space="preserve">the authorised officer to whom this warrant is addressed </w:t>
            </w:r>
            <w:r w:rsidR="00340527">
              <w:rPr>
                <w:rFonts w:cs="Arial"/>
              </w:rPr>
              <w:t>with such assistants and by such force as is necessary and reasonable to</w:t>
            </w:r>
            <w:r w:rsidR="005542E1">
              <w:rPr>
                <w:rFonts w:cs="Arial"/>
              </w:rPr>
              <w:t>:</w:t>
            </w:r>
          </w:p>
        </w:tc>
      </w:tr>
      <w:tr w:rsidR="005542E1" w:rsidRPr="005542E1" w14:paraId="48E5819A" w14:textId="77777777" w:rsidTr="001A7DB2">
        <w:tc>
          <w:tcPr>
            <w:tcW w:w="421" w:type="dxa"/>
          </w:tcPr>
          <w:p w14:paraId="0F74DE07" w14:textId="77777777" w:rsidR="005542E1" w:rsidRPr="005542E1" w:rsidRDefault="005542E1" w:rsidP="00066F6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25973B01" w:rsidR="005542E1" w:rsidRPr="001A7DB2" w:rsidRDefault="001A7DB2" w:rsidP="00066F6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1A7DB2">
              <w:rPr>
                <w:rFonts w:cs="Arial"/>
              </w:rPr>
              <w:t>to enter and search [</w:t>
            </w:r>
            <w:r w:rsidRPr="001A7DB2">
              <w:rPr>
                <w:rFonts w:cs="Arial"/>
                <w:i/>
              </w:rPr>
              <w:t>description of premises, address</w:t>
            </w:r>
            <w:r w:rsidRPr="001A7DB2">
              <w:rPr>
                <w:rFonts w:cs="Arial"/>
              </w:rPr>
              <w:t>] for [</w:t>
            </w:r>
            <w:r w:rsidRPr="001A7DB2">
              <w:rPr>
                <w:rFonts w:cs="Arial"/>
                <w:i/>
              </w:rPr>
              <w:t>description of kinds of evidential material</w:t>
            </w:r>
            <w:r w:rsidRPr="001A7DB2">
              <w:rPr>
                <w:rFonts w:cs="Arial"/>
              </w:rPr>
              <w:t>] [</w:t>
            </w:r>
            <w:r w:rsidRPr="001A7DB2">
              <w:rPr>
                <w:rFonts w:cs="Arial"/>
                <w:i/>
              </w:rPr>
              <w:t>for description of purpose</w:t>
            </w:r>
            <w:r w:rsidRPr="001A7DB2">
              <w:rPr>
                <w:rFonts w:cs="Arial"/>
              </w:rPr>
              <w:t>]</w:t>
            </w:r>
            <w:r w:rsidR="000F7CCA">
              <w:rPr>
                <w:rFonts w:cs="Arial"/>
              </w:rPr>
              <w:t>.</w:t>
            </w:r>
          </w:p>
        </w:tc>
      </w:tr>
      <w:tr w:rsidR="005542E1" w:rsidRPr="005542E1" w14:paraId="6960A7B5" w14:textId="77777777" w:rsidTr="001A7DB2">
        <w:tc>
          <w:tcPr>
            <w:tcW w:w="421" w:type="dxa"/>
          </w:tcPr>
          <w:p w14:paraId="5D5050FE" w14:textId="77777777" w:rsidR="005542E1" w:rsidRPr="005542E1" w:rsidRDefault="005542E1" w:rsidP="00066F6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53D3D2D" w14:textId="3E0EEB7C" w:rsidR="005542E1" w:rsidRPr="001A7DB2" w:rsidRDefault="001A7DB2" w:rsidP="00066F6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1A7DB2">
              <w:rPr>
                <w:rFonts w:cs="Arial"/>
              </w:rPr>
              <w:t xml:space="preserve">exercise the powers referred to </w:t>
            </w:r>
            <w:r w:rsidRPr="00066F6A">
              <w:rPr>
                <w:rFonts w:cs="Arial"/>
              </w:rPr>
              <w:t>under paragraphs 35</w:t>
            </w:r>
            <w:r w:rsidRPr="001A7DB2">
              <w:rPr>
                <w:rFonts w:cs="Arial"/>
              </w:rPr>
              <w:t xml:space="preserve">(1)(c) and (d) of the </w:t>
            </w:r>
            <w:r w:rsidRPr="001A7DB2">
              <w:rPr>
                <w:rFonts w:cs="Arial"/>
                <w:i/>
              </w:rPr>
              <w:t>Australian Meat and Live-stock Industry Act 1997</w:t>
            </w:r>
            <w:r w:rsidR="000F7CCA">
              <w:rPr>
                <w:rFonts w:cs="Arial"/>
                <w:i/>
              </w:rPr>
              <w:t xml:space="preserve"> </w:t>
            </w:r>
            <w:r w:rsidR="000F7CCA" w:rsidRPr="000F7CCA">
              <w:rPr>
                <w:rFonts w:cs="Arial"/>
              </w:rPr>
              <w:t>(Cth)</w:t>
            </w:r>
            <w:r w:rsidR="000F7CCA">
              <w:rPr>
                <w:rFonts w:cs="Arial"/>
              </w:rPr>
              <w:t>.</w:t>
            </w:r>
          </w:p>
        </w:tc>
      </w:tr>
      <w:tr w:rsidR="005542E1" w:rsidRPr="005542E1" w14:paraId="5D57ADCB" w14:textId="77777777" w:rsidTr="001A7DB2">
        <w:tc>
          <w:tcPr>
            <w:tcW w:w="421" w:type="dxa"/>
          </w:tcPr>
          <w:p w14:paraId="18E49C9F" w14:textId="77777777" w:rsidR="005542E1" w:rsidRPr="005542E1" w:rsidRDefault="005542E1" w:rsidP="00066F6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1A7DB2" w:rsidRDefault="00181DF0" w:rsidP="00066F6A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1A7DB2">
              <w:rPr>
                <w:rFonts w:asciiTheme="minorHAnsi" w:hAnsiTheme="minorHAnsi" w:cs="Calibri"/>
              </w:rPr>
              <w:t>[</w:t>
            </w:r>
            <w:r w:rsidR="005542E1" w:rsidRPr="001A7DB2">
              <w:rPr>
                <w:rFonts w:asciiTheme="minorHAnsi" w:hAnsiTheme="minorHAnsi" w:cs="Calibri"/>
                <w:i/>
              </w:rPr>
              <w:t>other – specify</w:t>
            </w:r>
            <w:r w:rsidR="005542E1" w:rsidRPr="001A7DB2">
              <w:rPr>
                <w:rFonts w:asciiTheme="minorHAnsi" w:hAnsiTheme="minorHAnsi" w:cs="Calibri"/>
              </w:rPr>
              <w:t>]</w:t>
            </w:r>
            <w:r w:rsidR="00AD6A6D" w:rsidRPr="001A7DB2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77777777" w:rsidR="005542E1" w:rsidRPr="000F7743" w:rsidRDefault="005542E1" w:rsidP="00066F6A">
            <w:pPr>
              <w:spacing w:before="24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066F6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066F6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066F6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066F6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F65A2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066F6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75F1183A" w:rsidR="005542E1" w:rsidRPr="0008623A" w:rsidRDefault="005542E1" w:rsidP="00066F6A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>, being a date not more than</w:t>
            </w:r>
            <w:r w:rsidR="000F7CCA">
              <w:rPr>
                <w:rFonts w:cs="Arial"/>
              </w:rPr>
              <w:t xml:space="preserve"> 14 days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066F6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05544C">
        <w:trPr>
          <w:cantSplit/>
        </w:trPr>
        <w:tc>
          <w:tcPr>
            <w:tcW w:w="10457" w:type="dxa"/>
          </w:tcPr>
          <w:p w14:paraId="00D4DAAF" w14:textId="117423CB" w:rsidR="001260F5" w:rsidRPr="000D7741" w:rsidRDefault="00EE558F" w:rsidP="00066F6A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066F6A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5336D363" w:rsidR="001260F5" w:rsidRPr="00445BC2" w:rsidRDefault="001260F5" w:rsidP="00066F6A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8A2091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066F6A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5B1FBF42" w:rsidR="007B1894" w:rsidRPr="0008623A" w:rsidRDefault="007B1894" w:rsidP="00066F6A">
      <w:pPr>
        <w:spacing w:line="276" w:lineRule="auto"/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65DD5F2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66F66">
      <w:rPr>
        <w:lang w:val="en-US"/>
      </w:rPr>
      <w:t>10</w:t>
    </w:r>
    <w:r w:rsidR="0021407E">
      <w:rPr>
        <w:lang w:val="en-US"/>
      </w:rPr>
      <w:t>2AI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8E57F6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66F66">
      <w:rPr>
        <w:lang w:val="en-US"/>
      </w:rPr>
      <w:t>10</w:t>
    </w:r>
    <w:r w:rsidR="0021407E">
      <w:rPr>
        <w:lang w:val="en-US"/>
      </w:rPr>
      <w:t>2AI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368D175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5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1098">
    <w:abstractNumId w:val="22"/>
  </w:num>
  <w:num w:numId="2" w16cid:durableId="769350372">
    <w:abstractNumId w:val="23"/>
  </w:num>
  <w:num w:numId="3" w16cid:durableId="1112019093">
    <w:abstractNumId w:val="13"/>
  </w:num>
  <w:num w:numId="4" w16cid:durableId="229460231">
    <w:abstractNumId w:val="4"/>
  </w:num>
  <w:num w:numId="5" w16cid:durableId="1299919597">
    <w:abstractNumId w:val="27"/>
  </w:num>
  <w:num w:numId="6" w16cid:durableId="1843202351">
    <w:abstractNumId w:val="10"/>
  </w:num>
  <w:num w:numId="7" w16cid:durableId="645814548">
    <w:abstractNumId w:val="8"/>
  </w:num>
  <w:num w:numId="8" w16cid:durableId="1820607328">
    <w:abstractNumId w:val="6"/>
  </w:num>
  <w:num w:numId="9" w16cid:durableId="786119620">
    <w:abstractNumId w:val="18"/>
  </w:num>
  <w:num w:numId="10" w16cid:durableId="2066562082">
    <w:abstractNumId w:val="24"/>
  </w:num>
  <w:num w:numId="11" w16cid:durableId="733282742">
    <w:abstractNumId w:val="20"/>
  </w:num>
  <w:num w:numId="12" w16cid:durableId="1608199851">
    <w:abstractNumId w:val="1"/>
  </w:num>
  <w:num w:numId="13" w16cid:durableId="1387874322">
    <w:abstractNumId w:val="5"/>
  </w:num>
  <w:num w:numId="14" w16cid:durableId="1954901465">
    <w:abstractNumId w:val="9"/>
  </w:num>
  <w:num w:numId="15" w16cid:durableId="222715057">
    <w:abstractNumId w:val="21"/>
  </w:num>
  <w:num w:numId="16" w16cid:durableId="548688316">
    <w:abstractNumId w:val="2"/>
  </w:num>
  <w:num w:numId="17" w16cid:durableId="2043553899">
    <w:abstractNumId w:val="26"/>
  </w:num>
  <w:num w:numId="18" w16cid:durableId="478617968">
    <w:abstractNumId w:val="7"/>
  </w:num>
  <w:num w:numId="19" w16cid:durableId="767235400">
    <w:abstractNumId w:val="28"/>
  </w:num>
  <w:num w:numId="20" w16cid:durableId="1216506343">
    <w:abstractNumId w:val="17"/>
  </w:num>
  <w:num w:numId="21" w16cid:durableId="1946616509">
    <w:abstractNumId w:val="19"/>
  </w:num>
  <w:num w:numId="22" w16cid:durableId="536429832">
    <w:abstractNumId w:val="14"/>
  </w:num>
  <w:num w:numId="23" w16cid:durableId="1922641445">
    <w:abstractNumId w:val="16"/>
  </w:num>
  <w:num w:numId="24" w16cid:durableId="427965326">
    <w:abstractNumId w:val="15"/>
  </w:num>
  <w:num w:numId="25" w16cid:durableId="1225681696">
    <w:abstractNumId w:val="11"/>
  </w:num>
  <w:num w:numId="26" w16cid:durableId="1189489180">
    <w:abstractNumId w:val="12"/>
  </w:num>
  <w:num w:numId="27" w16cid:durableId="1815951863">
    <w:abstractNumId w:val="25"/>
  </w:num>
  <w:num w:numId="28" w16cid:durableId="964387329">
    <w:abstractNumId w:val="0"/>
  </w:num>
  <w:num w:numId="29" w16cid:durableId="6136375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66F6A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D7741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0F7CCA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6F66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4ADE"/>
    <w:rsid w:val="00187B30"/>
    <w:rsid w:val="0019006A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A7DB2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5A2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407E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2E6D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0089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27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AE3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B7F34"/>
    <w:rsid w:val="004C16CE"/>
    <w:rsid w:val="004C2CF0"/>
    <w:rsid w:val="004C32E9"/>
    <w:rsid w:val="004C7272"/>
    <w:rsid w:val="004D0308"/>
    <w:rsid w:val="004D0464"/>
    <w:rsid w:val="004D3B11"/>
    <w:rsid w:val="004D4347"/>
    <w:rsid w:val="004D4424"/>
    <w:rsid w:val="004D4FEE"/>
    <w:rsid w:val="004D5427"/>
    <w:rsid w:val="004D6AF2"/>
    <w:rsid w:val="004D6DCA"/>
    <w:rsid w:val="004E05FF"/>
    <w:rsid w:val="004E219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1CDE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6E6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43F1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171C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209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2F2A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0466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753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1BF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163CE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286"/>
    <w:rsid w:val="00E7293F"/>
    <w:rsid w:val="00E72F4E"/>
    <w:rsid w:val="00E7611F"/>
    <w:rsid w:val="00E8006E"/>
    <w:rsid w:val="00E8037B"/>
    <w:rsid w:val="00E8073D"/>
    <w:rsid w:val="00E81BE3"/>
    <w:rsid w:val="00E83533"/>
    <w:rsid w:val="00E855CF"/>
    <w:rsid w:val="00E91EC2"/>
    <w:rsid w:val="00E92024"/>
    <w:rsid w:val="00E92516"/>
    <w:rsid w:val="00E92F2A"/>
    <w:rsid w:val="00E93752"/>
    <w:rsid w:val="00E9424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558F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B7A62D4-7755-42D5-BA08-43E73EC5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102AI Search Warrant - Australian Meat and Live-stock Industry Act (Cth)</dc:title>
  <dc:subject/>
  <dc:creator/>
  <cp:keywords>Forms; Special</cp:keywords>
  <dc:description/>
  <cp:lastModifiedBy/>
  <cp:revision>1</cp:revision>
  <dcterms:created xsi:type="dcterms:W3CDTF">2024-08-05T04:32:00Z</dcterms:created>
  <dcterms:modified xsi:type="dcterms:W3CDTF">2024-08-05T04:32:00Z</dcterms:modified>
</cp:coreProperties>
</file>